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00" w:afterAutospacing="1" w:line="4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附件3：</w:t>
      </w:r>
    </w:p>
    <w:p>
      <w:pPr>
        <w:spacing w:before="156" w:beforeLines="50" w:after="100" w:afterAutospacing="1" w:line="420" w:lineRule="exact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浙江新闻奖新媒体</w:t>
      </w:r>
      <w:r>
        <w:rPr>
          <w:rFonts w:hint="eastAsia" w:ascii="黑体" w:hAnsi="黑体" w:eastAsia="黑体" w:cs="Times New Roman"/>
          <w:b/>
          <w:sz w:val="32"/>
          <w:szCs w:val="32"/>
        </w:rPr>
        <w:t>作品</w:t>
      </w:r>
      <w:r>
        <w:rPr>
          <w:rFonts w:ascii="黑体" w:hAnsi="黑体" w:eastAsia="黑体" w:cs="Times New Roman"/>
          <w:b/>
          <w:sz w:val="32"/>
          <w:szCs w:val="32"/>
        </w:rPr>
        <w:t>奖</w:t>
      </w:r>
      <w:r>
        <w:rPr>
          <w:rFonts w:hint="eastAsia" w:ascii="黑体" w:hAnsi="黑体" w:eastAsia="黑体" w:cs="Times New Roman"/>
          <w:b/>
          <w:sz w:val="32"/>
          <w:szCs w:val="32"/>
        </w:rPr>
        <w:t>作</w:t>
      </w:r>
      <w:r>
        <w:rPr>
          <w:rFonts w:ascii="黑体" w:hAnsi="黑体" w:eastAsia="黑体" w:cs="Times New Roman"/>
          <w:b/>
          <w:sz w:val="32"/>
          <w:szCs w:val="32"/>
        </w:rPr>
        <w:t>者（</w:t>
      </w:r>
      <w:r>
        <w:rPr>
          <w:rFonts w:hint="eastAsia" w:ascii="黑体" w:hAnsi="黑体" w:eastAsia="黑体" w:cs="Times New Roman"/>
          <w:b/>
          <w:sz w:val="32"/>
          <w:szCs w:val="32"/>
        </w:rPr>
        <w:t>主创</w:t>
      </w:r>
      <w:r>
        <w:rPr>
          <w:rFonts w:ascii="黑体" w:hAnsi="黑体" w:eastAsia="黑体" w:cs="Times New Roman"/>
          <w:b/>
          <w:sz w:val="32"/>
          <w:szCs w:val="32"/>
        </w:rPr>
        <w:t>人员）</w:t>
      </w:r>
      <w:r>
        <w:rPr>
          <w:rFonts w:hint="eastAsia" w:ascii="黑体" w:hAnsi="黑体" w:eastAsia="黑体" w:cs="Times New Roman"/>
          <w:b/>
          <w:sz w:val="32"/>
          <w:szCs w:val="32"/>
        </w:rPr>
        <w:t>署名</w:t>
      </w:r>
      <w:r>
        <w:rPr>
          <w:rFonts w:ascii="黑体" w:hAnsi="黑体" w:eastAsia="黑体" w:cs="Times New Roman"/>
          <w:b/>
          <w:sz w:val="32"/>
          <w:szCs w:val="32"/>
        </w:rPr>
        <w:t>规范简表</w:t>
      </w:r>
    </w:p>
    <w:tbl>
      <w:tblPr>
        <w:tblStyle w:val="2"/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27"/>
        <w:gridCol w:w="1661"/>
        <w:gridCol w:w="2060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924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序</w:t>
            </w:r>
            <w:r>
              <w:rPr>
                <w:rFonts w:ascii="等线" w:hAnsi="等线" w:eastAsia="等线"/>
                <w:b/>
                <w:szCs w:val="21"/>
              </w:rPr>
              <w:t>号</w:t>
            </w:r>
          </w:p>
        </w:tc>
        <w:tc>
          <w:tcPr>
            <w:tcW w:w="3227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奖</w:t>
            </w:r>
            <w:r>
              <w:rPr>
                <w:rFonts w:ascii="等线" w:hAnsi="等线" w:eastAsia="等线"/>
                <w:b/>
                <w:szCs w:val="21"/>
              </w:rPr>
              <w:t>项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作</w:t>
            </w:r>
            <w:r>
              <w:rPr>
                <w:rFonts w:ascii="等线" w:hAnsi="等线" w:eastAsia="等线"/>
                <w:b/>
                <w:szCs w:val="21"/>
              </w:rPr>
              <w:t>者</w:t>
            </w:r>
          </w:p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>（</w:t>
            </w:r>
            <w:r>
              <w:rPr>
                <w:rFonts w:hint="eastAsia" w:ascii="等线" w:hAnsi="等线" w:eastAsia="等线"/>
                <w:b/>
                <w:szCs w:val="21"/>
              </w:rPr>
              <w:t>主</w:t>
            </w:r>
            <w:r>
              <w:rPr>
                <w:rFonts w:ascii="等线" w:hAnsi="等线" w:eastAsia="等线"/>
                <w:b/>
                <w:szCs w:val="21"/>
              </w:rPr>
              <w:t>创人员）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署名上</w:t>
            </w:r>
            <w:r>
              <w:rPr>
                <w:rFonts w:ascii="等线" w:hAnsi="等线" w:eastAsia="等线"/>
                <w:b/>
                <w:szCs w:val="21"/>
              </w:rPr>
              <w:t>限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2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新闻专题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每件作品署名编辑1至3名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2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新闻评论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作者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文字评论3；音视频5</w:t>
            </w: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2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文字</w:t>
            </w:r>
            <w:r>
              <w:rPr>
                <w:rFonts w:ascii="仿宋" w:hAnsi="仿宋" w:eastAsia="仿宋"/>
                <w:color w:val="000000"/>
                <w:szCs w:val="21"/>
              </w:rPr>
              <w:t>消息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3</w:t>
            </w: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2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新闻访谈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主创人员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文字作品3、音频7、视频8</w:t>
            </w: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2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短视频现</w:t>
            </w:r>
            <w:r>
              <w:rPr>
                <w:rFonts w:ascii="仿宋" w:hAnsi="仿宋" w:eastAsia="仿宋"/>
                <w:color w:val="000000"/>
                <w:szCs w:val="21"/>
              </w:rPr>
              <w:t>场新闻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5</w:t>
            </w: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2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短视频专题报道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7</w:t>
            </w: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2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移动直播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8</w:t>
            </w: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2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数据新闻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5</w:t>
            </w: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2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融合报道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8</w:t>
            </w: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2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应用创新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rPr>
                <w:rFonts w:ascii="等线" w:hAnsi="等线" w:eastAsia="等线"/>
              </w:rPr>
            </w:pPr>
          </w:p>
        </w:tc>
      </w:tr>
    </w:tbl>
    <w:p>
      <w:pPr>
        <w:spacing w:before="156" w:beforeLines="50" w:after="100" w:afterAutospacing="1" w:line="420" w:lineRule="exact"/>
        <w:rPr>
          <w:rFonts w:ascii="黑体" w:hAnsi="黑体" w:eastAsia="黑体" w:cs="Times New Roman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206A62"/>
    <w:multiLevelType w:val="multilevel"/>
    <w:tmpl w:val="6B206A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45F3D"/>
    <w:rsid w:val="675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2023-02-14T07:00:00Z</dcterms:created>
  <dc:creator>wqf</dc:creator>
  <cp:lastModifiedBy>wqf</cp:lastModifiedBy>
  <dcterms:modified xsi:type="dcterms:W3CDTF">2023-02-14T07:00:58Z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A3FB44B58E3F4A13969D21885D6ACE0D</vt:lpwstr>
  </property>
</Properties>
</file>