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黑体" w:hAnsi="黑体" w:eastAsia="黑体"/>
          <w:sz w:val="28"/>
        </w:rPr>
        <w:t>附件</w:t>
      </w:r>
      <w:r>
        <w:rPr>
          <w:rFonts w:hint="eastAsia" w:ascii="黑体" w:hAnsi="黑体" w:eastAsia="黑体"/>
          <w:sz w:val="30"/>
          <w:szCs w:val="30"/>
        </w:rPr>
        <w:t xml:space="preserve">2：   </w:t>
      </w:r>
      <w:r>
        <w:rPr>
          <w:rFonts w:hint="eastAsia" w:ascii="华文中宋" w:hAnsi="华文中宋" w:eastAsia="华文中宋"/>
          <w:b/>
          <w:sz w:val="36"/>
          <w:szCs w:val="36"/>
        </w:rPr>
        <w:t>浙江新闻奖副刊类参评作品推荐表</w:t>
      </w:r>
    </w:p>
    <w:tbl>
      <w:tblPr>
        <w:tblStyle w:val="2"/>
        <w:tblW w:w="9930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02"/>
        <w:gridCol w:w="2772"/>
        <w:gridCol w:w="580"/>
        <w:gridCol w:w="1305"/>
        <w:gridCol w:w="44"/>
        <w:gridCol w:w="804"/>
        <w:gridCol w:w="2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作品标题</w:t>
            </w:r>
          </w:p>
        </w:tc>
        <w:tc>
          <w:tcPr>
            <w:tcW w:w="4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作品体裁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作者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spacing w:val="-12"/>
                <w:sz w:val="24"/>
              </w:rPr>
              <w:t>（主创人员）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作者（主创人员）为“集体”的，须以（）列具体名单，格式为：集体（</w:t>
            </w:r>
            <w:r>
              <w:rPr>
                <w:rFonts w:hint="eastAsia" w:ascii="仿宋" w:hAnsi="仿宋" w:eastAsia="仿宋"/>
                <w:color w:val="808080"/>
                <w:sz w:val="18"/>
                <w:szCs w:val="18"/>
              </w:rPr>
              <w:t>╳╳╳……</w:t>
            </w:r>
            <w:r>
              <w:rPr>
                <w:rFonts w:hint="eastAsia" w:ascii="仿宋" w:hAnsi="仿宋" w:eastAsia="仿宋"/>
                <w:color w:val="808080"/>
                <w:szCs w:val="21"/>
              </w:rPr>
              <w:t>）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编辑</w:t>
            </w:r>
          </w:p>
        </w:tc>
        <w:tc>
          <w:tcPr>
            <w:tcW w:w="3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编辑为“集体”的，须以（）列具体名单，格式为：集体（</w:t>
            </w:r>
            <w:r>
              <w:rPr>
                <w:rFonts w:hint="eastAsia" w:ascii="仿宋" w:hAnsi="仿宋" w:eastAsia="仿宋"/>
                <w:color w:val="808080"/>
                <w:sz w:val="18"/>
                <w:szCs w:val="18"/>
              </w:rPr>
              <w:t>╳╳╳……</w:t>
            </w:r>
            <w:r>
              <w:rPr>
                <w:rFonts w:hint="eastAsia" w:ascii="仿宋" w:hAnsi="仿宋" w:eastAsia="仿宋"/>
                <w:color w:val="80808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刊发单位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按主管部门批准的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规范名称填写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首发日期</w:t>
            </w:r>
          </w:p>
        </w:tc>
        <w:tc>
          <w:tcPr>
            <w:tcW w:w="3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8080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刊发版面</w:t>
            </w:r>
            <w:r>
              <w:rPr>
                <w:rFonts w:hint="eastAsia" w:ascii="华文中宋" w:hAnsi="华文中宋" w:eastAsia="华文中宋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spacing w:val="-12"/>
                <w:sz w:val="24"/>
              </w:rPr>
              <w:t>名称和版次)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 w:val="24"/>
              </w:rPr>
              <w:t>按主管部门批准的规范名称填写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作品字数</w:t>
            </w:r>
          </w:p>
        </w:tc>
        <w:tc>
          <w:tcPr>
            <w:tcW w:w="3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以WORD“字数统计”栏“字数”项为准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 xml:space="preserve">   ︵</w:t>
            </w:r>
          </w:p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采作</w:t>
            </w:r>
          </w:p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编品</w:t>
            </w:r>
          </w:p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过简</w:t>
            </w:r>
          </w:p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程介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 xml:space="preserve">   ︶</w:t>
            </w:r>
          </w:p>
        </w:tc>
        <w:tc>
          <w:tcPr>
            <w:tcW w:w="83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社会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效果</w:t>
            </w:r>
          </w:p>
        </w:tc>
        <w:tc>
          <w:tcPr>
            <w:tcW w:w="83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7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 xml:space="preserve"> ︵</w:t>
            </w:r>
          </w:p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初推</w:t>
            </w:r>
          </w:p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评荐</w:t>
            </w:r>
          </w:p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评理</w:t>
            </w:r>
          </w:p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语由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 xml:space="preserve">  ︶</w:t>
            </w:r>
          </w:p>
        </w:tc>
        <w:tc>
          <w:tcPr>
            <w:tcW w:w="83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80808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</w:trPr>
        <w:tc>
          <w:tcPr>
            <w:tcW w:w="5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推荐单位意见</w:t>
            </w:r>
          </w:p>
        </w:tc>
        <w:tc>
          <w:tcPr>
            <w:tcW w:w="49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报送单位意见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2" w:hRule="exact"/>
        </w:trPr>
        <w:tc>
          <w:tcPr>
            <w:tcW w:w="5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794" w:hanging="1794" w:hangingChars="650"/>
              <w:jc w:val="left"/>
              <w:rPr>
                <w:rFonts w:ascii="华文中宋" w:hAnsi="华文中宋" w:eastAsia="华文中宋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spacing w:val="-2"/>
                <w:sz w:val="28"/>
              </w:rPr>
              <w:t>领导签名：</w:t>
            </w:r>
          </w:p>
          <w:p>
            <w:pPr>
              <w:ind w:firstLine="2240" w:firstLineChars="800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（盖单位公章）</w:t>
            </w:r>
          </w:p>
          <w:p>
            <w:pPr>
              <w:ind w:firstLine="2520" w:firstLineChars="9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2021年 月 日</w:t>
            </w:r>
          </w:p>
        </w:tc>
        <w:tc>
          <w:tcPr>
            <w:tcW w:w="49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spacing w:val="-2"/>
                <w:sz w:val="28"/>
              </w:rPr>
              <w:t>领导签名：</w:t>
            </w:r>
          </w:p>
          <w:p>
            <w:pPr>
              <w:ind w:firstLine="1820" w:firstLineChars="650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（盖单位公章）</w:t>
            </w:r>
          </w:p>
          <w:p>
            <w:pPr>
              <w:ind w:firstLine="1960" w:firstLineChars="7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2021年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/>
                <w:spacing w:val="-12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  <w:szCs w:val="28"/>
              </w:rPr>
              <w:t>联系人(作者)</w:t>
            </w:r>
          </w:p>
        </w:tc>
        <w:tc>
          <w:tcPr>
            <w:tcW w:w="3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手机</w:t>
            </w:r>
          </w:p>
        </w:tc>
        <w:tc>
          <w:tcPr>
            <w:tcW w:w="3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</w:trPr>
        <w:tc>
          <w:tcPr>
            <w:tcW w:w="16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电话</w:t>
            </w:r>
          </w:p>
        </w:tc>
        <w:tc>
          <w:tcPr>
            <w:tcW w:w="33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E-mail</w:t>
            </w:r>
          </w:p>
        </w:tc>
        <w:tc>
          <w:tcPr>
            <w:tcW w:w="3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/>
                <w:sz w:val="28"/>
              </w:rPr>
            </w:pPr>
          </w:p>
        </w:tc>
      </w:tr>
    </w:tbl>
    <w:p>
      <w:r>
        <w:rPr>
          <w:rFonts w:hint="eastAsia" w:ascii="楷体" w:hAnsi="楷体" w:eastAsia="楷体"/>
          <w:sz w:val="24"/>
          <w:szCs w:val="24"/>
        </w:rPr>
        <w:t>（此表请附在参评作品材料首页）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65A6C"/>
    <w:rsid w:val="2A565A6C"/>
    <w:rsid w:val="59A2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2021-02-20T06:31:00Z</dcterms:created>
  <dc:creator>xiao</dc:creator>
  <cp:lastModifiedBy>xiao</cp:lastModifiedBy>
  <dcterms:modified xsi:type="dcterms:W3CDTF">2021-02-20T06:32:45Z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