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黑体" w:hAnsi="黑体" w:eastAsia="黑体"/>
          <w:b/>
          <w:sz w:val="28"/>
          <w:szCs w:val="28"/>
        </w:rPr>
        <w:t>附件8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hint="eastAsia" w:ascii="黑体" w:eastAsia="黑体"/>
          <w:sz w:val="28"/>
          <w:szCs w:val="28"/>
        </w:rPr>
        <w:t xml:space="preserve">        </w:t>
      </w:r>
      <w:r>
        <w:rPr>
          <w:rFonts w:hint="eastAsia" w:ascii="华文中宋" w:hAnsi="华文中宋" w:eastAsia="华文中宋"/>
          <w:b/>
          <w:sz w:val="32"/>
          <w:szCs w:val="32"/>
        </w:rPr>
        <w:t>浙江新闻奖（广播电视类）及浙江省</w:t>
      </w:r>
    </w:p>
    <w:p>
      <w:pPr>
        <w:spacing w:line="48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广播电视新闻奖参评作品推荐表</w:t>
      </w:r>
    </w:p>
    <w:p>
      <w:pPr>
        <w:spacing w:line="16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1463"/>
        <w:gridCol w:w="156"/>
        <w:gridCol w:w="142"/>
        <w:gridCol w:w="1057"/>
        <w:gridCol w:w="794"/>
        <w:gridCol w:w="497"/>
        <w:gridCol w:w="331"/>
        <w:gridCol w:w="917"/>
        <w:gridCol w:w="339"/>
        <w:gridCol w:w="854"/>
        <w:gridCol w:w="9"/>
        <w:gridCol w:w="999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pacing w:val="-12"/>
                <w:sz w:val="28"/>
              </w:rPr>
              <w:t>作品标题</w:t>
            </w:r>
          </w:p>
        </w:tc>
        <w:tc>
          <w:tcPr>
            <w:tcW w:w="4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pacing w:val="-12"/>
                <w:sz w:val="28"/>
              </w:rPr>
            </w:pPr>
            <w:r>
              <w:rPr>
                <w:rFonts w:hint="eastAsia" w:ascii="宋体" w:hAnsi="宋体"/>
                <w:b/>
                <w:spacing w:val="-12"/>
                <w:sz w:val="28"/>
              </w:rPr>
              <w:t>参评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spacing w:val="-12"/>
                <w:sz w:val="28"/>
              </w:rPr>
              <w:t>项目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795" w:type="dxa"/>
            <w:gridSpan w:val="4"/>
            <w:noWrap w:val="0"/>
            <w:vAlign w:val="center"/>
          </w:tcPr>
          <w:p>
            <w:pPr>
              <w:spacing w:line="320" w:lineRule="exact"/>
              <w:ind w:left="514" w:hanging="514" w:hangingChars="200"/>
              <w:jc w:val="center"/>
              <w:rPr>
                <w:rFonts w:hint="eastAsia" w:ascii="宋体" w:hAnsi="宋体"/>
                <w:b/>
                <w:spacing w:val="-12"/>
                <w:sz w:val="24"/>
              </w:rPr>
            </w:pPr>
            <w:r>
              <w:rPr>
                <w:rFonts w:hint="eastAsia" w:ascii="宋体" w:hAnsi="宋体"/>
                <w:b/>
                <w:spacing w:val="-12"/>
                <w:sz w:val="28"/>
              </w:rPr>
              <w:t>主创</w:t>
            </w:r>
            <w:r>
              <w:rPr>
                <w:rFonts w:ascii="宋体" w:hAnsi="宋体"/>
                <w:b/>
                <w:spacing w:val="-12"/>
                <w:sz w:val="28"/>
              </w:rPr>
              <w:t>人员</w:t>
            </w:r>
          </w:p>
        </w:tc>
        <w:tc>
          <w:tcPr>
            <w:tcW w:w="35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rPr>
                <w:rFonts w:ascii="仿宋_GB2312" w:hAnsi="宋体" w:eastAsia="仿宋_GB2312"/>
                <w:color w:val="A6A6A6"/>
                <w:szCs w:val="21"/>
              </w:rPr>
            </w:pPr>
            <w:r>
              <w:rPr>
                <w:rFonts w:hint="eastAsia" w:ascii="仿宋_GB2312" w:hAnsi="宋体" w:eastAsia="仿宋_GB2312"/>
                <w:color w:val="A6A6A6"/>
                <w:szCs w:val="21"/>
              </w:rPr>
              <w:t>主创人员的岗位和姓名，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如为“集体”，须以（）列具体名单，格式为：集体（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编辑为“集体”的，须以（）列具体名单，格式为：集体（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9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播出机构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808080"/>
                <w:szCs w:val="21"/>
              </w:rPr>
            </w:pPr>
            <w:r>
              <w:rPr>
                <w:rFonts w:hint="eastAsia" w:ascii="华文仿宋" w:hAnsi="华文仿宋" w:eastAsia="华文仿宋"/>
                <w:color w:val="808080"/>
                <w:szCs w:val="21"/>
              </w:rPr>
              <w:t>按照主管部门批准的规范名称填写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首发时间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填报 年 月 日 时 分，系列（连续）报道填写起止日期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9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频率</w:t>
            </w:r>
            <w:r>
              <w:rPr>
                <w:rFonts w:hint="eastAsia" w:ascii="宋体" w:hAnsi="宋体"/>
                <w:b/>
                <w:sz w:val="28"/>
              </w:rPr>
              <w:t>频道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color w:val="808080"/>
                <w:sz w:val="24"/>
              </w:rPr>
            </w:pPr>
          </w:p>
        </w:tc>
        <w:tc>
          <w:tcPr>
            <w:tcW w:w="245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作品时长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系列（连续、组合）报道填写完整报道的平均时长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79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播</w:t>
            </w:r>
            <w:r>
              <w:rPr>
                <w:rFonts w:ascii="宋体" w:hAnsi="宋体"/>
                <w:b/>
                <w:sz w:val="28"/>
              </w:rPr>
              <w:t>出栏</w:t>
            </w:r>
            <w:r>
              <w:rPr>
                <w:rFonts w:hint="eastAsia" w:ascii="宋体" w:hAnsi="宋体"/>
                <w:b/>
                <w:sz w:val="28"/>
              </w:rPr>
              <w:t>目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color w:val="808080"/>
                <w:sz w:val="24"/>
              </w:rPr>
            </w:pPr>
          </w:p>
        </w:tc>
        <w:tc>
          <w:tcPr>
            <w:tcW w:w="245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497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 xml:space="preserve"> 采作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编品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过简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程介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华文中宋" w:eastAsia="黑体"/>
                <w:sz w:val="28"/>
              </w:rPr>
              <w:t xml:space="preserve">   </w:t>
            </w:r>
          </w:p>
        </w:tc>
        <w:tc>
          <w:tcPr>
            <w:tcW w:w="8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/>
                <w:sz w:val="28"/>
              </w:rPr>
            </w:pPr>
          </w:p>
          <w:p>
            <w:pPr>
              <w:widowControl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华文中宋" w:eastAsia="黑体"/>
                <w:sz w:val="28"/>
              </w:rPr>
              <w:t>效果</w:t>
            </w:r>
          </w:p>
        </w:tc>
        <w:tc>
          <w:tcPr>
            <w:tcW w:w="8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105" w:firstLineChars="50"/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  <w:jc w:val="center"/>
        </w:trPr>
        <w:tc>
          <w:tcPr>
            <w:tcW w:w="1497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︵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8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474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推荐单位意见</w:t>
            </w:r>
          </w:p>
        </w:tc>
        <w:tc>
          <w:tcPr>
            <w:tcW w:w="5096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4474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pacing w:val="-2"/>
                <w:sz w:val="28"/>
              </w:rPr>
            </w:pPr>
            <w:r>
              <w:rPr>
                <w:rFonts w:hint="eastAsia" w:ascii="宋体" w:hAnsi="宋体"/>
                <w:spacing w:val="-2"/>
                <w:sz w:val="28"/>
              </w:rPr>
              <w:t>领导签名：</w:t>
            </w:r>
          </w:p>
          <w:p>
            <w:pPr>
              <w:widowControl/>
              <w:ind w:firstLine="2380" w:firstLineChars="85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（盖单位公章）</w:t>
            </w:r>
          </w:p>
          <w:p>
            <w:pPr>
              <w:widowControl/>
              <w:spacing w:line="540" w:lineRule="exact"/>
              <w:ind w:firstLine="2100" w:firstLineChars="750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2021</w:t>
            </w:r>
            <w:r>
              <w:rPr>
                <w:rFonts w:hint="eastAsia" w:ascii="宋体" w:hAnsi="宋体"/>
                <w:sz w:val="28"/>
              </w:rPr>
              <w:t>年 月 日</w:t>
            </w:r>
          </w:p>
        </w:tc>
        <w:tc>
          <w:tcPr>
            <w:tcW w:w="5096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pacing w:val="-2"/>
                <w:sz w:val="28"/>
              </w:rPr>
            </w:pPr>
            <w:r>
              <w:rPr>
                <w:rFonts w:hint="eastAsia" w:ascii="宋体" w:hAnsi="宋体"/>
                <w:spacing w:val="-2"/>
                <w:sz w:val="28"/>
              </w:rPr>
              <w:t>领导签名：</w:t>
            </w:r>
          </w:p>
          <w:p>
            <w:pPr>
              <w:widowControl/>
              <w:ind w:firstLine="2380" w:firstLineChars="85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（盖单位公章）</w:t>
            </w:r>
          </w:p>
          <w:p>
            <w:pPr>
              <w:widowControl/>
              <w:ind w:firstLine="2380" w:firstLineChars="850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2021</w:t>
            </w:r>
            <w:r>
              <w:rPr>
                <w:rFonts w:hint="eastAsia" w:ascii="宋体" w:hAnsi="宋体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联系人（作者）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465" w:hRule="atLeast"/>
          <w:jc w:val="center"/>
        </w:trPr>
        <w:tc>
          <w:tcPr>
            <w:tcW w:w="9536" w:type="dxa"/>
            <w:gridSpan w:val="13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1867"/>
    <w:rsid w:val="0AAF1867"/>
    <w:rsid w:val="11167227"/>
    <w:rsid w:val="1A195D39"/>
    <w:rsid w:val="2B882627"/>
    <w:rsid w:val="499A3BD1"/>
    <w:rsid w:val="50426B81"/>
    <w:rsid w:val="51C84107"/>
    <w:rsid w:val="5EA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黑体"/>
      <w:sz w:val="28"/>
    </w:r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2021-01-29T07:13:00Z</dcterms:created>
  <dc:creator>xiao</dc:creator>
  <cp:lastModifiedBy>xiao</cp:lastModifiedBy>
  <dcterms:modified xsi:type="dcterms:W3CDTF">2021-01-29T07:22:52Z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