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附件6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浙江新闻奖（广播电视类）及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浙江省广播电视新闻奖报送作品目录</w:t>
      </w:r>
    </w:p>
    <w:p>
      <w:pPr>
        <w:spacing w:after="312" w:afterLines="100"/>
        <w:jc w:val="center"/>
        <w:rPr>
          <w:rFonts w:ascii="华文中宋" w:hAnsi="华文中宋" w:eastAsia="华文中宋"/>
          <w:sz w:val="28"/>
        </w:rPr>
      </w:pPr>
      <w:r>
        <w:rPr>
          <w:rFonts w:ascii="华文仿宋" w:hAnsi="华文仿宋" w:eastAsia="华文仿宋"/>
          <w:sz w:val="24"/>
        </w:rPr>
        <w:t>(由报送单位填写)</w:t>
      </w:r>
    </w:p>
    <w:tbl>
      <w:tblPr>
        <w:tblStyle w:val="3"/>
        <w:tblW w:w="10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13"/>
        <w:gridCol w:w="7"/>
        <w:gridCol w:w="525"/>
        <w:gridCol w:w="1679"/>
        <w:gridCol w:w="840"/>
        <w:gridCol w:w="105"/>
        <w:gridCol w:w="933"/>
        <w:gridCol w:w="1061"/>
        <w:gridCol w:w="357"/>
        <w:gridCol w:w="483"/>
        <w:gridCol w:w="792"/>
        <w:gridCol w:w="1418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序号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时长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主创</w:t>
            </w:r>
            <w:r>
              <w:rPr>
                <w:rFonts w:ascii="华文中宋" w:hAnsi="华文中宋" w:eastAsia="华文中宋"/>
                <w:sz w:val="28"/>
              </w:rPr>
              <w:t>人员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播出机构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4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5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6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7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8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9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10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11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12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  <w:tc>
          <w:tcPr>
            <w:tcW w:w="94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华文中宋" w:hAnsi="华文中宋" w:eastAsia="华文中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领导签名：                              （盖单位公章）</w:t>
            </w:r>
          </w:p>
          <w:p>
            <w:pPr>
              <w:spacing w:line="440" w:lineRule="exact"/>
              <w:ind w:firstLine="5600" w:firstLineChars="200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联系人地址</w:t>
            </w:r>
          </w:p>
        </w:tc>
        <w:tc>
          <w:tcPr>
            <w:tcW w:w="4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邮编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48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备注：主创人为“集体”的，以（）列具体名单；时长格式示例：5′30″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  <w:rsid w:val="2B882627"/>
    <w:rsid w:val="499A3BD1"/>
    <w:rsid w:val="50426B81"/>
    <w:rsid w:val="51C84107"/>
    <w:rsid w:val="5EA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