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黑体" w:eastAsia="黑体"/>
          <w:sz w:val="28"/>
          <w:szCs w:val="28"/>
        </w:rPr>
        <w:t>附件1：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   </w:t>
      </w:r>
      <w:r>
        <w:rPr>
          <w:rFonts w:hint="eastAsia" w:ascii="华文中宋" w:hAnsi="华文中宋" w:eastAsia="华文中宋"/>
          <w:b/>
          <w:sz w:val="36"/>
          <w:szCs w:val="36"/>
        </w:rPr>
        <w:t>浙江新闻奖副刊类作品报送目录</w:t>
      </w:r>
    </w:p>
    <w:p>
      <w:pPr>
        <w:jc w:val="center"/>
        <w:rPr>
          <w:rFonts w:ascii="华文中宋" w:hAnsi="华文中宋" w:eastAsia="华文中宋"/>
          <w:sz w:val="28"/>
          <w:szCs w:val="20"/>
        </w:rPr>
      </w:pPr>
      <w:r>
        <w:rPr>
          <w:rFonts w:hint="eastAsia" w:ascii="华文仿宋" w:hAnsi="华文仿宋" w:eastAsia="华文仿宋"/>
          <w:sz w:val="24"/>
        </w:rPr>
        <w:t>(由报送单位填写)</w:t>
      </w:r>
    </w:p>
    <w:tbl>
      <w:tblPr>
        <w:tblStyle w:val="3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49"/>
        <w:gridCol w:w="1889"/>
        <w:gridCol w:w="612"/>
        <w:gridCol w:w="301"/>
        <w:gridCol w:w="564"/>
        <w:gridCol w:w="1170"/>
        <w:gridCol w:w="108"/>
        <w:gridCol w:w="1196"/>
        <w:gridCol w:w="104"/>
        <w:gridCol w:w="1383"/>
        <w:gridCol w:w="479"/>
        <w:gridCol w:w="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序号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作品标题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字数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作者（主创人员）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编辑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刊发单位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参评</w:t>
            </w:r>
          </w:p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1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2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3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4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5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6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7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报送</w:t>
            </w:r>
          </w:p>
          <w:p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意见</w:t>
            </w:r>
          </w:p>
        </w:tc>
        <w:tc>
          <w:tcPr>
            <w:tcW w:w="83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rPr>
                <w:rFonts w:ascii="宋体" w:hAnsi="宋体"/>
                <w:sz w:val="28"/>
              </w:rPr>
            </w:pPr>
          </w:p>
          <w:p>
            <w:pPr>
              <w:keepNext/>
              <w:keepLines/>
              <w:rPr>
                <w:rFonts w:ascii="宋体" w:hAnsi="宋体"/>
                <w:sz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领导签名：（盖单位公章）</w:t>
            </w:r>
          </w:p>
          <w:p>
            <w:pPr>
              <w:ind w:firstLine="5600" w:firstLineChars="2000"/>
              <w:rPr>
                <w:rFonts w:ascii="宋体" w:hAnsi="宋体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2020</w:t>
            </w:r>
            <w:r>
              <w:rPr>
                <w:rFonts w:hint="eastAsia" w:ascii="宋体" w:hAnsi="宋体"/>
                <w:sz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联系人</w:t>
            </w:r>
          </w:p>
        </w:tc>
        <w:tc>
          <w:tcPr>
            <w:tcW w:w="1889" w:type="dxa"/>
            <w:vAlign w:val="center"/>
          </w:tcPr>
          <w:p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电话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手机</w:t>
            </w:r>
          </w:p>
        </w:tc>
        <w:tc>
          <w:tcPr>
            <w:tcW w:w="2473" w:type="dxa"/>
            <w:gridSpan w:val="4"/>
            <w:vAlign w:val="center"/>
          </w:tcPr>
          <w:p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6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联系人地址</w:t>
            </w:r>
          </w:p>
        </w:tc>
        <w:tc>
          <w:tcPr>
            <w:tcW w:w="453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ascii="华文中宋" w:hAnsi="华文中宋" w:eastAsia="华文中宋"/>
                <w:spacing w:val="-12"/>
                <w:sz w:val="28"/>
              </w:rPr>
              <w:t>E-mail</w:t>
            </w:r>
          </w:p>
        </w:tc>
        <w:tc>
          <w:tcPr>
            <w:tcW w:w="247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7" w:type="dxa"/>
          <w:cantSplit/>
          <w:trHeight w:val="552" w:hRule="atLeast"/>
          <w:jc w:val="center"/>
        </w:trPr>
        <w:tc>
          <w:tcPr>
            <w:tcW w:w="9491" w:type="dxa"/>
            <w:gridSpan w:val="12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/>
                <w:szCs w:val="21"/>
              </w:rPr>
              <w:t>作</w:t>
            </w:r>
            <w:r>
              <w:rPr>
                <w:rFonts w:ascii="楷体" w:hAnsi="楷体" w:eastAsia="楷体"/>
                <w:szCs w:val="21"/>
              </w:rPr>
              <w:t>者（</w:t>
            </w:r>
            <w:r>
              <w:rPr>
                <w:rFonts w:hint="eastAsia" w:ascii="楷体" w:hAnsi="楷体" w:eastAsia="楷体"/>
                <w:szCs w:val="21"/>
              </w:rPr>
              <w:t>主</w:t>
            </w:r>
            <w:r>
              <w:rPr>
                <w:rFonts w:ascii="楷体" w:hAnsi="楷体" w:eastAsia="楷体"/>
                <w:szCs w:val="21"/>
              </w:rPr>
              <w:t>创人员）</w:t>
            </w:r>
            <w:r>
              <w:rPr>
                <w:rFonts w:hint="eastAsia" w:ascii="楷体" w:hAnsi="楷体" w:eastAsia="楷体"/>
                <w:szCs w:val="21"/>
              </w:rPr>
              <w:t>、</w:t>
            </w:r>
            <w:r>
              <w:rPr>
                <w:rFonts w:ascii="楷体" w:hAnsi="楷体" w:eastAsia="楷体"/>
                <w:szCs w:val="21"/>
              </w:rPr>
              <w:t>编辑为</w:t>
            </w:r>
            <w:r>
              <w:rPr>
                <w:rFonts w:hint="eastAsia" w:ascii="楷体" w:hAnsi="楷体" w:eastAsia="楷体"/>
                <w:szCs w:val="21"/>
              </w:rPr>
              <w:t>“集体”</w:t>
            </w:r>
            <w:r>
              <w:rPr>
                <w:rFonts w:ascii="楷体" w:hAnsi="楷体" w:eastAsia="楷体"/>
                <w:szCs w:val="21"/>
              </w:rPr>
              <w:t>的</w:t>
            </w:r>
            <w:r>
              <w:rPr>
                <w:rFonts w:hint="eastAsia" w:ascii="楷体" w:hAnsi="楷体" w:eastAsia="楷体"/>
                <w:szCs w:val="21"/>
              </w:rPr>
              <w:t>，</w:t>
            </w:r>
            <w:r>
              <w:rPr>
                <w:rFonts w:ascii="楷体" w:hAnsi="楷体" w:eastAsia="楷体"/>
                <w:szCs w:val="21"/>
              </w:rPr>
              <w:t>须</w:t>
            </w:r>
            <w:r>
              <w:rPr>
                <w:rFonts w:hint="eastAsia" w:ascii="楷体" w:hAnsi="楷体" w:eastAsia="楷体"/>
                <w:szCs w:val="21"/>
              </w:rPr>
              <w:t>以</w:t>
            </w:r>
            <w:r>
              <w:rPr>
                <w:rFonts w:ascii="楷体" w:hAnsi="楷体" w:eastAsia="楷体"/>
                <w:szCs w:val="21"/>
              </w:rPr>
              <w:t>（）</w:t>
            </w:r>
            <w:r>
              <w:rPr>
                <w:rFonts w:hint="eastAsia" w:ascii="楷体" w:hAnsi="楷体" w:eastAsia="楷体"/>
                <w:szCs w:val="21"/>
              </w:rPr>
              <w:t>列具体</w:t>
            </w:r>
            <w:r>
              <w:rPr>
                <w:rFonts w:ascii="楷体" w:hAnsi="楷体" w:eastAsia="楷体"/>
                <w:szCs w:val="21"/>
              </w:rPr>
              <w:t>名单</w:t>
            </w:r>
            <w:r>
              <w:rPr>
                <w:rFonts w:hint="eastAsia" w:ascii="楷体" w:hAnsi="楷体" w:eastAsia="楷体"/>
                <w:szCs w:val="21"/>
              </w:rPr>
              <w:t>，</w:t>
            </w:r>
            <w:r>
              <w:rPr>
                <w:rFonts w:ascii="楷体" w:hAnsi="楷体" w:eastAsia="楷体"/>
                <w:szCs w:val="21"/>
              </w:rPr>
              <w:t>格</w:t>
            </w:r>
            <w:r>
              <w:rPr>
                <w:rFonts w:hint="eastAsia" w:ascii="楷体" w:hAnsi="楷体" w:eastAsia="楷体"/>
                <w:szCs w:val="21"/>
              </w:rPr>
              <w:t>式</w:t>
            </w:r>
            <w:r>
              <w:rPr>
                <w:rFonts w:ascii="楷体" w:hAnsi="楷体" w:eastAsia="楷体"/>
                <w:szCs w:val="21"/>
              </w:rPr>
              <w:t>为：集体（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╳╳╳……</w:t>
            </w:r>
            <w:r>
              <w:rPr>
                <w:rFonts w:ascii="楷体" w:hAnsi="楷体" w:eastAsia="楷体"/>
                <w:szCs w:val="21"/>
              </w:rPr>
              <w:t>）</w:t>
            </w:r>
          </w:p>
        </w:tc>
      </w:tr>
    </w:tbl>
    <w:p>
      <w:pPr>
        <w:rPr>
          <w:rFonts w:ascii="Times New Roman" w:hAnsi="Times New Roman" w:cs="Times New Roman"/>
          <w:szCs w:val="20"/>
        </w:rPr>
      </w:pPr>
    </w:p>
    <w:p/>
    <w:p>
      <w:pPr>
        <w:widowControl/>
        <w:jc w:val="left"/>
      </w:pPr>
      <w:r>
        <w:br w:type="page"/>
      </w:r>
    </w:p>
    <w:p>
      <w:pPr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30"/>
          <w:szCs w:val="30"/>
        </w:rPr>
        <w:t xml:space="preserve">2：   </w:t>
      </w:r>
      <w:r>
        <w:rPr>
          <w:rFonts w:hint="eastAsia" w:ascii="华文中宋" w:hAnsi="华文中宋" w:eastAsia="华文中宋"/>
          <w:b/>
          <w:sz w:val="36"/>
          <w:szCs w:val="36"/>
        </w:rPr>
        <w:t>浙江新闻奖副刊类参评作品推荐表</w:t>
      </w:r>
    </w:p>
    <w:tbl>
      <w:tblPr>
        <w:tblStyle w:val="3"/>
        <w:tblW w:w="9930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02"/>
        <w:gridCol w:w="2772"/>
        <w:gridCol w:w="580"/>
        <w:gridCol w:w="1305"/>
        <w:gridCol w:w="44"/>
        <w:gridCol w:w="804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作品标题</w:t>
            </w: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作品体裁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作者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pacing w:val="-12"/>
                <w:sz w:val="24"/>
              </w:rPr>
              <w:t>（主创人员）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作者（主创人员）为“集体”的，须以（）列具体名单，格式为：集体（</w:t>
            </w:r>
            <w:r>
              <w:rPr>
                <w:rFonts w:hint="eastAsia" w:ascii="仿宋" w:hAnsi="仿宋" w:eastAsia="仿宋"/>
                <w:color w:val="808080"/>
                <w:sz w:val="18"/>
                <w:szCs w:val="18"/>
              </w:rPr>
              <w:t>╳╳╳……</w:t>
            </w:r>
            <w:r>
              <w:rPr>
                <w:rFonts w:hint="eastAsia" w:ascii="仿宋" w:hAnsi="仿宋" w:eastAsia="仿宋"/>
                <w:color w:val="808080"/>
                <w:szCs w:val="21"/>
              </w:rPr>
              <w:t>）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编辑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编辑为“集体”的，须以（）列具体名单，格式为：集体（</w:t>
            </w:r>
            <w:r>
              <w:rPr>
                <w:rFonts w:hint="eastAsia" w:ascii="仿宋" w:hAnsi="仿宋" w:eastAsia="仿宋"/>
                <w:color w:val="808080"/>
                <w:sz w:val="18"/>
                <w:szCs w:val="18"/>
              </w:rPr>
              <w:t>╳╳╳……</w:t>
            </w:r>
            <w:r>
              <w:rPr>
                <w:rFonts w:hint="eastAsia" w:ascii="仿宋" w:hAnsi="仿宋" w:eastAsia="仿宋"/>
                <w:color w:val="80808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刊发单位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按主管部门批准的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规范名称填写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首发日期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系列（连续）报道填写起止日期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刊发版面</w:t>
            </w:r>
            <w:r>
              <w:rPr>
                <w:rFonts w:hint="eastAsia" w:ascii="华文中宋" w:hAnsi="华文中宋" w:eastAsia="华文中宋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spacing w:val="-12"/>
                <w:sz w:val="24"/>
              </w:rPr>
              <w:t>名称和版次)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按主管部门批准的规范名称填写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作品字数</w:t>
            </w:r>
          </w:p>
        </w:tc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以WORD“字数统计”栏“字数”项为准，系列（连续、组合）报道分别填报三件代表作字数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 xml:space="preserve">   ︵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采作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编品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过简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程介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 xml:space="preserve">   ︶</w:t>
            </w:r>
          </w:p>
        </w:tc>
        <w:tc>
          <w:tcPr>
            <w:tcW w:w="83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效果</w:t>
            </w:r>
          </w:p>
        </w:tc>
        <w:tc>
          <w:tcPr>
            <w:tcW w:w="83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上主管部门肯定、媒体转载情况、用户浏览量和点击率等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 xml:space="preserve"> ︵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初推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评荐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评理</w:t>
            </w:r>
          </w:p>
          <w:p>
            <w:pPr>
              <w:spacing w:line="300" w:lineRule="exact"/>
              <w:jc w:val="center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语由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 xml:space="preserve">  ︶</w:t>
            </w:r>
          </w:p>
        </w:tc>
        <w:tc>
          <w:tcPr>
            <w:tcW w:w="83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初评评委会在此栏内填报评语及推荐理由。</w:t>
            </w:r>
          </w:p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自荐、他荐参评，请在本栏首行注明“自荐”“他荐”字样并在下方填报推荐理由，并请自荐人、推荐人签名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</w:trPr>
        <w:tc>
          <w:tcPr>
            <w:tcW w:w="5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推荐单位意见</w:t>
            </w:r>
          </w:p>
        </w:tc>
        <w:tc>
          <w:tcPr>
            <w:tcW w:w="4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报送单位意见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2" w:hRule="exact"/>
        </w:trPr>
        <w:tc>
          <w:tcPr>
            <w:tcW w:w="5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794" w:hanging="1794" w:hangingChars="650"/>
              <w:jc w:val="left"/>
              <w:rPr>
                <w:rFonts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领导签名：</w:t>
            </w:r>
          </w:p>
          <w:p>
            <w:pPr>
              <w:ind w:firstLine="2240" w:firstLineChars="800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ind w:firstLine="2520" w:firstLineChars="9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2020年 月 日</w:t>
            </w:r>
          </w:p>
        </w:tc>
        <w:tc>
          <w:tcPr>
            <w:tcW w:w="4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领导签名：</w:t>
            </w:r>
          </w:p>
          <w:p>
            <w:pPr>
              <w:ind w:firstLine="1820" w:firstLineChars="650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ind w:firstLine="1960" w:firstLineChars="7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2020年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pacing w:val="-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  <w:szCs w:val="28"/>
              </w:rPr>
              <w:t>联系人(作者)</w:t>
            </w:r>
          </w:p>
        </w:tc>
        <w:tc>
          <w:tcPr>
            <w:tcW w:w="3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手机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6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电话</w:t>
            </w:r>
          </w:p>
        </w:tc>
        <w:tc>
          <w:tcPr>
            <w:tcW w:w="33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E-mail</w:t>
            </w:r>
          </w:p>
        </w:tc>
        <w:tc>
          <w:tcPr>
            <w:tcW w:w="35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/>
                <w:sz w:val="28"/>
              </w:rPr>
            </w:pPr>
          </w:p>
        </w:tc>
      </w:tr>
    </w:tbl>
    <w:p>
      <w:pPr>
        <w:jc w:val="center"/>
      </w:pPr>
      <w:r>
        <w:rPr>
          <w:rFonts w:hint="eastAsia" w:ascii="楷体" w:hAnsi="楷体" w:eastAsia="楷体"/>
          <w:sz w:val="24"/>
          <w:szCs w:val="24"/>
        </w:rPr>
        <w:t>（此表请附在参评作品材料首页）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708956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156F2"/>
    <w:rsid w:val="6F71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2020-03-10T02:28:00Z</dcterms:created>
  <dc:creator>潇盼哒</dc:creator>
  <cp:lastModifiedBy>潇盼哒</cp:lastModifiedBy>
  <dcterms:modified xsi:type="dcterms:W3CDTF">2020-03-10T02:28:34Z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